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794C9C" w14:textId="77777777" w:rsidR="00E0307E" w:rsidRPr="00E73C14" w:rsidRDefault="00E0307E" w:rsidP="00E0307E">
      <w:pPr>
        <w:bidi/>
        <w:jc w:val="lowKashida"/>
        <w:rPr>
          <w:lang w:bidi="fa-IR"/>
        </w:rPr>
      </w:pPr>
      <w:bookmarkStart w:id="0" w:name="_GoBack"/>
      <w:bookmarkEnd w:id="0"/>
    </w:p>
    <w:p w14:paraId="3D7CE5B9" w14:textId="77777777" w:rsidR="00E0307E" w:rsidRPr="00DE242B" w:rsidRDefault="00E0307E" w:rsidP="00E0307E">
      <w:pPr>
        <w:bidi/>
        <w:jc w:val="center"/>
        <w:rPr>
          <w:rFonts w:cs="2  Titr"/>
          <w:b/>
          <w:bCs/>
          <w:sz w:val="28"/>
          <w:szCs w:val="28"/>
          <w:rtl/>
          <w:lang w:bidi="fa-IR"/>
        </w:rPr>
      </w:pPr>
      <w:r w:rsidRPr="00DE242B">
        <w:rPr>
          <w:rFonts w:cs="2  Titr" w:hint="cs"/>
          <w:b/>
          <w:bCs/>
          <w:sz w:val="28"/>
          <w:szCs w:val="28"/>
          <w:rtl/>
          <w:lang w:bidi="fa-IR"/>
        </w:rPr>
        <w:t>((فرم پیشنهاد قیمت))</w:t>
      </w:r>
    </w:p>
    <w:p w14:paraId="7B85B728" w14:textId="77777777" w:rsidR="00E0307E" w:rsidRPr="00DE242B" w:rsidRDefault="00E0307E" w:rsidP="00E0307E">
      <w:pPr>
        <w:bidi/>
        <w:jc w:val="both"/>
        <w:rPr>
          <w:rFonts w:cs="2  Nazanin"/>
          <w:b/>
          <w:bCs/>
          <w:rtl/>
          <w:lang w:bidi="fa-IR"/>
        </w:rPr>
      </w:pPr>
      <w:r w:rsidRPr="00DE242B">
        <w:rPr>
          <w:rFonts w:cs="2  Nazanin" w:hint="cs"/>
          <w:b/>
          <w:bCs/>
          <w:rtl/>
          <w:lang w:bidi="fa-IR"/>
        </w:rPr>
        <w:t xml:space="preserve">اینجانب ............................... </w:t>
      </w:r>
      <w:r>
        <w:rPr>
          <w:rFonts w:cs="2  Nazanin" w:hint="cs"/>
          <w:b/>
          <w:bCs/>
          <w:rtl/>
          <w:lang w:bidi="fa-IR"/>
        </w:rPr>
        <w:tab/>
      </w:r>
      <w:r>
        <w:rPr>
          <w:rFonts w:cs="2  Nazanin" w:hint="cs"/>
          <w:b/>
          <w:bCs/>
          <w:rtl/>
          <w:lang w:bidi="fa-IR"/>
        </w:rPr>
        <w:tab/>
      </w:r>
      <w:r>
        <w:rPr>
          <w:rFonts w:cs="2  Nazanin" w:hint="cs"/>
          <w:b/>
          <w:bCs/>
          <w:rtl/>
          <w:lang w:bidi="fa-IR"/>
        </w:rPr>
        <w:tab/>
      </w:r>
      <w:r w:rsidRPr="00DE242B">
        <w:rPr>
          <w:rFonts w:cs="2  Nazanin" w:hint="cs"/>
          <w:b/>
          <w:bCs/>
          <w:rtl/>
          <w:lang w:bidi="fa-IR"/>
        </w:rPr>
        <w:t>به نمایندگی از شرکت</w:t>
      </w:r>
      <w:r>
        <w:rPr>
          <w:rFonts w:cs="2  Nazanin" w:hint="cs"/>
          <w:b/>
          <w:bCs/>
          <w:rtl/>
          <w:lang w:bidi="fa-IR"/>
        </w:rPr>
        <w:t xml:space="preserve"> </w:t>
      </w:r>
      <w:r w:rsidRPr="00DE242B">
        <w:rPr>
          <w:rFonts w:cs="2  Nazanin" w:hint="cs"/>
          <w:b/>
          <w:bCs/>
          <w:rtl/>
          <w:lang w:bidi="fa-IR"/>
        </w:rPr>
        <w:t>.........................................................</w:t>
      </w:r>
      <w:r>
        <w:rPr>
          <w:rFonts w:cs="2  Nazanin" w:hint="cs"/>
          <w:b/>
          <w:bCs/>
          <w:rtl/>
          <w:lang w:bidi="fa-IR"/>
        </w:rPr>
        <w:t xml:space="preserve"> باشناسه ملی</w:t>
      </w:r>
    </w:p>
    <w:p w14:paraId="53D06846" w14:textId="77777777" w:rsidR="00E0307E" w:rsidRPr="00DE242B" w:rsidRDefault="00E0307E" w:rsidP="00E0307E">
      <w:pPr>
        <w:bidi/>
        <w:jc w:val="both"/>
        <w:rPr>
          <w:rFonts w:cs="2  Nazanin"/>
          <w:b/>
          <w:bCs/>
          <w:rtl/>
          <w:lang w:bidi="fa-IR"/>
        </w:rPr>
      </w:pPr>
      <w:r w:rsidRPr="00DE242B">
        <w:rPr>
          <w:rFonts w:cs="2  Nazanin" w:hint="cs"/>
          <w:b/>
          <w:bCs/>
          <w:rtl/>
          <w:lang w:bidi="fa-IR"/>
        </w:rPr>
        <w:t>به شماره ثبت ............................ اعلام می دارد.</w:t>
      </w:r>
    </w:p>
    <w:p w14:paraId="7D3D3140" w14:textId="68D5AA54" w:rsidR="00E0307E" w:rsidRPr="00DE242B" w:rsidRDefault="00E0307E" w:rsidP="008D5953">
      <w:pPr>
        <w:bidi/>
        <w:jc w:val="both"/>
        <w:rPr>
          <w:rFonts w:cs="2  Nazanin"/>
          <w:b/>
          <w:bCs/>
          <w:rtl/>
          <w:lang w:bidi="fa-IR"/>
        </w:rPr>
      </w:pPr>
      <w:r w:rsidRPr="00DE242B">
        <w:rPr>
          <w:rFonts w:cs="2  Nazanin" w:hint="cs"/>
          <w:b/>
          <w:bCs/>
          <w:rtl/>
          <w:lang w:bidi="fa-IR"/>
        </w:rPr>
        <w:t>کلیه اسنادومدارک و</w:t>
      </w:r>
      <w:r>
        <w:rPr>
          <w:rFonts w:cs="2  Nazanin" w:hint="cs"/>
          <w:b/>
          <w:bCs/>
          <w:rtl/>
          <w:lang w:bidi="fa-IR"/>
        </w:rPr>
        <w:t xml:space="preserve"> </w:t>
      </w:r>
      <w:r w:rsidRPr="00DE242B">
        <w:rPr>
          <w:rFonts w:cs="2  Nazanin" w:hint="cs"/>
          <w:b/>
          <w:bCs/>
          <w:rtl/>
          <w:lang w:bidi="fa-IR"/>
        </w:rPr>
        <w:t xml:space="preserve">زمان مربوط به مناقصه شماره </w:t>
      </w:r>
      <w:r w:rsidR="008D5953">
        <w:rPr>
          <w:rFonts w:cs="2  Nazanin" w:hint="cs"/>
          <w:b/>
          <w:bCs/>
          <w:rtl/>
          <w:lang w:bidi="fa-IR"/>
        </w:rPr>
        <w:t>1760</w:t>
      </w:r>
      <w:r>
        <w:rPr>
          <w:rFonts w:cs="2  Nazanin" w:hint="cs"/>
          <w:b/>
          <w:bCs/>
          <w:rtl/>
          <w:lang w:bidi="fa-IR"/>
        </w:rPr>
        <w:t xml:space="preserve"> مورخ </w:t>
      </w:r>
      <w:r w:rsidR="008D5953">
        <w:rPr>
          <w:rFonts w:cs="2  Nazanin" w:hint="cs"/>
          <w:b/>
          <w:bCs/>
          <w:rtl/>
          <w:lang w:bidi="fa-IR"/>
        </w:rPr>
        <w:t>14/4/</w:t>
      </w:r>
      <w:r>
        <w:rPr>
          <w:rFonts w:cs="2  Nazanin" w:hint="cs"/>
          <w:b/>
          <w:bCs/>
          <w:rtl/>
          <w:lang w:bidi="fa-IR"/>
        </w:rPr>
        <w:t xml:space="preserve">1405 </w:t>
      </w:r>
      <w:r w:rsidRPr="00DE242B">
        <w:rPr>
          <w:rFonts w:cs="2  Nazanin" w:hint="cs"/>
          <w:b/>
          <w:bCs/>
          <w:rtl/>
          <w:lang w:bidi="fa-IR"/>
        </w:rPr>
        <w:t xml:space="preserve">موضوع </w:t>
      </w:r>
      <w:r>
        <w:rPr>
          <w:rFonts w:cs="2  Nazanin" w:hint="cs"/>
          <w:b/>
          <w:bCs/>
          <w:rtl/>
          <w:lang w:bidi="fa-IR"/>
        </w:rPr>
        <w:t xml:space="preserve">عملیات جدولگذاری، اجرای کانیو و پیاده روسازی قسمت غرب خیابان ولیعصر شهر کهریزسنگ </w:t>
      </w:r>
      <w:r w:rsidRPr="00DE242B">
        <w:rPr>
          <w:rFonts w:cs="2  Nazanin" w:hint="cs"/>
          <w:b/>
          <w:bCs/>
          <w:rtl/>
          <w:lang w:bidi="fa-IR"/>
        </w:rPr>
        <w:t>را مطالعه نموده و</w:t>
      </w:r>
      <w:r>
        <w:rPr>
          <w:rFonts w:cs="2  Nazanin" w:hint="cs"/>
          <w:b/>
          <w:bCs/>
          <w:rtl/>
          <w:lang w:bidi="fa-IR"/>
        </w:rPr>
        <w:t xml:space="preserve"> </w:t>
      </w:r>
      <w:r w:rsidRPr="00DE242B">
        <w:rPr>
          <w:rFonts w:cs="2  Nazanin" w:hint="cs"/>
          <w:b/>
          <w:bCs/>
          <w:rtl/>
          <w:lang w:bidi="fa-IR"/>
        </w:rPr>
        <w:t>با اطلاع از جزئیات شرایط مناقصه ، شرایط عمومی پیمان وپروژه موارد زیر را تعهد می نمایم.</w:t>
      </w:r>
    </w:p>
    <w:p w14:paraId="2F974CB4" w14:textId="77777777" w:rsidR="00E0307E" w:rsidRPr="00DE242B" w:rsidRDefault="00E0307E" w:rsidP="00E0307E">
      <w:pPr>
        <w:bidi/>
        <w:jc w:val="both"/>
        <w:rPr>
          <w:rFonts w:cs="2  Nazanin"/>
          <w:b/>
          <w:bCs/>
          <w:rtl/>
          <w:lang w:bidi="fa-IR"/>
        </w:rPr>
      </w:pPr>
      <w:r w:rsidRPr="00DE242B">
        <w:rPr>
          <w:rFonts w:cs="2  Nazanin" w:hint="cs"/>
          <w:b/>
          <w:bCs/>
          <w:rtl/>
          <w:lang w:bidi="fa-IR"/>
        </w:rPr>
        <w:t>1- کارهای مورد بحث را ضمن بازدید</w:t>
      </w:r>
      <w:r>
        <w:rPr>
          <w:rFonts w:cs="2  Nazanin" w:hint="cs"/>
          <w:b/>
          <w:bCs/>
          <w:rtl/>
          <w:lang w:bidi="fa-IR"/>
        </w:rPr>
        <w:t xml:space="preserve"> </w:t>
      </w:r>
      <w:r w:rsidRPr="00DE242B">
        <w:rPr>
          <w:rFonts w:cs="2  Nazanin" w:hint="cs"/>
          <w:b/>
          <w:bCs/>
          <w:rtl/>
          <w:lang w:bidi="fa-IR"/>
        </w:rPr>
        <w:t>از محل اجرای پروژه واطلاع از کلیه مصالح مصرفی مطابق نقشه ومشخصات فنی ، شرایط عمومی انجام داده و</w:t>
      </w:r>
      <w:r>
        <w:rPr>
          <w:rFonts w:cs="2  Nazanin" w:hint="cs"/>
          <w:b/>
          <w:bCs/>
          <w:rtl/>
          <w:lang w:bidi="fa-IR"/>
        </w:rPr>
        <w:t>پیشنهاد انجام پروژه را بر اساس مفاد آگهی مناقصه</w:t>
      </w:r>
      <w:r w:rsidRPr="00DE242B">
        <w:rPr>
          <w:rFonts w:cs="2  Nazanin" w:hint="cs"/>
          <w:b/>
          <w:bCs/>
          <w:rtl/>
          <w:lang w:bidi="fa-IR"/>
        </w:rPr>
        <w:t xml:space="preserve"> دارم.</w:t>
      </w:r>
    </w:p>
    <w:p w14:paraId="5A6650F5" w14:textId="77777777" w:rsidR="00E0307E" w:rsidRPr="00DE242B" w:rsidRDefault="00E0307E" w:rsidP="00E0307E">
      <w:pPr>
        <w:bidi/>
        <w:jc w:val="both"/>
        <w:rPr>
          <w:rFonts w:cs="2  Nazanin"/>
          <w:b/>
          <w:bCs/>
          <w:rtl/>
          <w:lang w:bidi="fa-IR"/>
        </w:rPr>
      </w:pPr>
      <w:r w:rsidRPr="00DE242B">
        <w:rPr>
          <w:rFonts w:cs="2  Nazanin" w:hint="cs"/>
          <w:b/>
          <w:bCs/>
          <w:rtl/>
          <w:lang w:bidi="fa-IR"/>
        </w:rPr>
        <w:t>2- متعهد می شوم به محض ابلاغ شهرداری کهریزسنگ مبنی بر قبول شدن پیشنهاد اینجانب ظرف مدت 7 روز</w:t>
      </w:r>
      <w:r>
        <w:rPr>
          <w:rFonts w:cs="2  Nazanin" w:hint="cs"/>
          <w:b/>
          <w:bCs/>
          <w:rtl/>
          <w:lang w:bidi="fa-IR"/>
        </w:rPr>
        <w:t>ضمانت حسن اجرای</w:t>
      </w:r>
      <w:r w:rsidRPr="00DE242B">
        <w:rPr>
          <w:rFonts w:cs="2  Nazanin" w:hint="cs"/>
          <w:b/>
          <w:bCs/>
          <w:rtl/>
          <w:lang w:bidi="fa-IR"/>
        </w:rPr>
        <w:t xml:space="preserve"> تعهدات </w:t>
      </w:r>
      <w:r>
        <w:rPr>
          <w:rFonts w:cs="2  Nazanin" w:hint="cs"/>
          <w:b/>
          <w:bCs/>
          <w:rtl/>
          <w:lang w:bidi="fa-IR"/>
        </w:rPr>
        <w:t xml:space="preserve">یا فیش واریزی به حساب سپرده </w:t>
      </w:r>
      <w:r w:rsidRPr="00DE242B">
        <w:rPr>
          <w:rFonts w:cs="2  Nazanin" w:hint="cs"/>
          <w:b/>
          <w:bCs/>
          <w:rtl/>
          <w:lang w:bidi="fa-IR"/>
        </w:rPr>
        <w:t>را به میزان 10 درصد مبلغ پیمان تهیه وبه شهرداری تسلیم وقرارداد مربوطه را امضاء نمایم.</w:t>
      </w:r>
    </w:p>
    <w:p w14:paraId="223CB05B" w14:textId="1B058E48" w:rsidR="00E0307E" w:rsidRPr="00DE242B" w:rsidRDefault="00E0307E" w:rsidP="00E0307E">
      <w:pPr>
        <w:bidi/>
        <w:jc w:val="both"/>
        <w:rPr>
          <w:rFonts w:cs="2  Nazanin"/>
          <w:b/>
          <w:bCs/>
          <w:rtl/>
          <w:lang w:bidi="fa-IR"/>
        </w:rPr>
      </w:pPr>
      <w:r w:rsidRPr="00DE242B">
        <w:rPr>
          <w:rFonts w:cs="2  Nazanin" w:hint="cs"/>
          <w:b/>
          <w:bCs/>
          <w:rtl/>
          <w:lang w:bidi="fa-IR"/>
        </w:rPr>
        <w:t>3- چنانچه از عهده هر یک از ت</w:t>
      </w:r>
      <w:r>
        <w:rPr>
          <w:rFonts w:cs="2  Nazanin" w:hint="cs"/>
          <w:b/>
          <w:bCs/>
          <w:rtl/>
          <w:lang w:bidi="fa-IR"/>
        </w:rPr>
        <w:t>ع</w:t>
      </w:r>
      <w:r w:rsidRPr="00DE242B">
        <w:rPr>
          <w:rFonts w:cs="2  Nazanin" w:hint="cs"/>
          <w:b/>
          <w:bCs/>
          <w:rtl/>
          <w:lang w:bidi="fa-IR"/>
        </w:rPr>
        <w:t xml:space="preserve">هدات فوق راجع به تسلیم </w:t>
      </w:r>
      <w:r>
        <w:rPr>
          <w:rFonts w:cs="2  Nazanin" w:hint="cs"/>
          <w:b/>
          <w:bCs/>
          <w:rtl/>
          <w:lang w:bidi="fa-IR"/>
        </w:rPr>
        <w:t>ضمانت حسن اجرای</w:t>
      </w:r>
      <w:r w:rsidRPr="00DE242B">
        <w:rPr>
          <w:rFonts w:cs="2  Nazanin" w:hint="cs"/>
          <w:b/>
          <w:bCs/>
          <w:rtl/>
          <w:lang w:bidi="fa-IR"/>
        </w:rPr>
        <w:t xml:space="preserve"> تعهدات وامضاء قرارداد وشروع به کار در مدت مقرر</w:t>
      </w:r>
      <w:r>
        <w:rPr>
          <w:rFonts w:cs="2  Nazanin" w:hint="cs"/>
          <w:b/>
          <w:bCs/>
          <w:rtl/>
          <w:lang w:bidi="fa-IR"/>
        </w:rPr>
        <w:t xml:space="preserve"> </w:t>
      </w:r>
      <w:r w:rsidRPr="00DE242B">
        <w:rPr>
          <w:rFonts w:cs="2  Nazanin" w:hint="cs"/>
          <w:b/>
          <w:bCs/>
          <w:rtl/>
          <w:lang w:bidi="fa-IR"/>
        </w:rPr>
        <w:t xml:space="preserve">برنیایم شهرداری </w:t>
      </w:r>
      <w:r>
        <w:rPr>
          <w:rFonts w:cs="2  Nazanin" w:hint="cs"/>
          <w:b/>
          <w:bCs/>
          <w:rtl/>
          <w:lang w:bidi="fa-IR"/>
        </w:rPr>
        <w:t>کهریزسنگ</w:t>
      </w:r>
      <w:r w:rsidRPr="00DE242B">
        <w:rPr>
          <w:rFonts w:cs="2  Nazanin" w:hint="cs"/>
          <w:b/>
          <w:bCs/>
          <w:rtl/>
          <w:lang w:bidi="fa-IR"/>
        </w:rPr>
        <w:t xml:space="preserve"> می تواند مبلغ </w:t>
      </w:r>
      <w:r>
        <w:rPr>
          <w:rFonts w:cs="2  Nazanin" w:hint="cs"/>
          <w:b/>
          <w:bCs/>
          <w:rtl/>
          <w:lang w:bidi="fa-IR"/>
        </w:rPr>
        <w:t>1.262.427.000ريال</w:t>
      </w:r>
      <w:r w:rsidRPr="00DE242B">
        <w:rPr>
          <w:rFonts w:cs="2  Nazanin" w:hint="cs"/>
          <w:b/>
          <w:bCs/>
          <w:rtl/>
          <w:lang w:bidi="fa-IR"/>
        </w:rPr>
        <w:t xml:space="preserve"> </w:t>
      </w:r>
      <w:r>
        <w:rPr>
          <w:rFonts w:cs="2  Nazanin" w:hint="cs"/>
          <w:b/>
          <w:bCs/>
          <w:rtl/>
          <w:lang w:bidi="fa-IR"/>
        </w:rPr>
        <w:t>ضمانت</w:t>
      </w:r>
      <w:r w:rsidRPr="00DE242B">
        <w:rPr>
          <w:rFonts w:cs="2  Nazanin" w:hint="cs"/>
          <w:b/>
          <w:bCs/>
          <w:rtl/>
          <w:lang w:bidi="fa-IR"/>
        </w:rPr>
        <w:t xml:space="preserve"> </w:t>
      </w:r>
      <w:r>
        <w:rPr>
          <w:rFonts w:cs="2  Nazanin" w:hint="cs"/>
          <w:b/>
          <w:bCs/>
          <w:rtl/>
          <w:lang w:bidi="fa-IR"/>
        </w:rPr>
        <w:t xml:space="preserve">شرکت در مناقصه را </w:t>
      </w:r>
      <w:r w:rsidRPr="00DE242B">
        <w:rPr>
          <w:rFonts w:cs="2  Nazanin" w:hint="cs"/>
          <w:b/>
          <w:bCs/>
          <w:rtl/>
          <w:lang w:bidi="fa-IR"/>
        </w:rPr>
        <w:t>ضبط وبرداشت نماید.</w:t>
      </w:r>
    </w:p>
    <w:p w14:paraId="0D465560" w14:textId="766E152C" w:rsidR="00E0307E" w:rsidRPr="00DE242B" w:rsidRDefault="00E0307E" w:rsidP="00E0307E">
      <w:pPr>
        <w:bidi/>
        <w:jc w:val="both"/>
        <w:rPr>
          <w:rFonts w:cs="2  Nazanin"/>
          <w:b/>
          <w:bCs/>
          <w:rtl/>
          <w:lang w:bidi="fa-IR"/>
        </w:rPr>
      </w:pPr>
      <w:r w:rsidRPr="00DE242B">
        <w:rPr>
          <w:rFonts w:cs="2  Nazanin" w:hint="cs"/>
          <w:b/>
          <w:bCs/>
          <w:rtl/>
          <w:lang w:bidi="fa-IR"/>
        </w:rPr>
        <w:t xml:space="preserve">4- قیمت پیشنهادی جهت انجام عملیات اجرایی طبق نقشه و مشخصات فنی و شرایط اعلام شده دراسناد مناقصه با برآورد اولیه </w:t>
      </w:r>
      <w:r>
        <w:rPr>
          <w:rFonts w:cs="2  Nazanin" w:hint="cs"/>
          <w:b/>
          <w:bCs/>
          <w:rtl/>
          <w:lang w:bidi="fa-IR"/>
        </w:rPr>
        <w:t>25.248.539.990</w:t>
      </w:r>
      <w:r w:rsidRPr="00DE242B">
        <w:rPr>
          <w:rFonts w:cs="2  Nazanin" w:hint="cs"/>
          <w:b/>
          <w:bCs/>
          <w:rtl/>
          <w:lang w:bidi="fa-IR"/>
        </w:rPr>
        <w:t xml:space="preserve"> ریال بر اساس فهرست </w:t>
      </w:r>
      <w:r>
        <w:rPr>
          <w:rFonts w:cs="2  Nazanin" w:hint="cs"/>
          <w:b/>
          <w:bCs/>
          <w:rtl/>
          <w:lang w:bidi="fa-IR"/>
        </w:rPr>
        <w:t>بها ابنیه 1404</w:t>
      </w:r>
      <w:r w:rsidRPr="00DE242B">
        <w:rPr>
          <w:rFonts w:cs="2  Nazanin" w:hint="cs"/>
          <w:b/>
          <w:bCs/>
          <w:rtl/>
          <w:lang w:bidi="fa-IR"/>
        </w:rPr>
        <w:t>تهیه شده توسط کارفرما به شرح جدول زیر می باشد:</w:t>
      </w:r>
    </w:p>
    <w:tbl>
      <w:tblPr>
        <w:bidiVisual/>
        <w:tblW w:w="9765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8"/>
        <w:gridCol w:w="247"/>
        <w:gridCol w:w="283"/>
        <w:gridCol w:w="282"/>
        <w:gridCol w:w="283"/>
        <w:gridCol w:w="282"/>
        <w:gridCol w:w="283"/>
        <w:gridCol w:w="282"/>
        <w:gridCol w:w="283"/>
        <w:gridCol w:w="282"/>
        <w:gridCol w:w="283"/>
        <w:gridCol w:w="282"/>
        <w:gridCol w:w="283"/>
        <w:gridCol w:w="482"/>
        <w:gridCol w:w="7"/>
        <w:gridCol w:w="4903"/>
      </w:tblGrid>
      <w:tr w:rsidR="00E0307E" w:rsidRPr="00DE242B" w14:paraId="1B98AC6D" w14:textId="77777777" w:rsidTr="001E30C7">
        <w:trPr>
          <w:trHeight w:val="555"/>
        </w:trPr>
        <w:tc>
          <w:tcPr>
            <w:tcW w:w="4862" w:type="dxa"/>
            <w:gridSpan w:val="15"/>
          </w:tcPr>
          <w:p w14:paraId="5E45EDD5" w14:textId="77777777" w:rsidR="00E0307E" w:rsidRPr="00DE242B" w:rsidRDefault="00E0307E" w:rsidP="001E30C7">
            <w:pPr>
              <w:bidi/>
              <w:ind w:left="135"/>
              <w:jc w:val="lowKashida"/>
              <w:rPr>
                <w:rFonts w:cs="2  Nazanin"/>
                <w:b/>
                <w:bCs/>
                <w:sz w:val="18"/>
                <w:szCs w:val="18"/>
                <w:rtl/>
                <w:lang w:bidi="fa-IR"/>
              </w:rPr>
            </w:pPr>
            <w:r w:rsidRPr="00DE242B">
              <w:rPr>
                <w:rFonts w:cs="2  Nazanin" w:hint="cs"/>
                <w:b/>
                <w:bCs/>
                <w:sz w:val="18"/>
                <w:szCs w:val="18"/>
                <w:rtl/>
                <w:lang w:bidi="fa-IR"/>
              </w:rPr>
              <w:t xml:space="preserve">پیشنهاد قیمت ( ریال ) : </w:t>
            </w:r>
          </w:p>
        </w:tc>
        <w:tc>
          <w:tcPr>
            <w:tcW w:w="4903" w:type="dxa"/>
          </w:tcPr>
          <w:p w14:paraId="3BC1F9CB" w14:textId="77777777" w:rsidR="00E0307E" w:rsidRPr="00DE242B" w:rsidRDefault="00E0307E" w:rsidP="001E30C7">
            <w:pPr>
              <w:bidi/>
              <w:jc w:val="lowKashida"/>
              <w:rPr>
                <w:rFonts w:cs="2  Nazanin"/>
                <w:b/>
                <w:bCs/>
                <w:sz w:val="18"/>
                <w:szCs w:val="18"/>
                <w:rtl/>
                <w:lang w:bidi="fa-IR"/>
              </w:rPr>
            </w:pPr>
            <w:r w:rsidRPr="00DE242B">
              <w:rPr>
                <w:rFonts w:cs="2  Nazanin" w:hint="cs"/>
                <w:b/>
                <w:bCs/>
                <w:sz w:val="18"/>
                <w:szCs w:val="18"/>
                <w:rtl/>
                <w:lang w:bidi="fa-IR"/>
              </w:rPr>
              <w:t>در صورت مخدوش شدن قیمت پیشنهادی را در کادر ذیل به حروف بنویسید</w:t>
            </w:r>
          </w:p>
        </w:tc>
      </w:tr>
      <w:tr w:rsidR="00E0307E" w:rsidRPr="00DE242B" w14:paraId="283AFFED" w14:textId="77777777" w:rsidTr="001E30C7">
        <w:trPr>
          <w:trHeight w:val="479"/>
        </w:trPr>
        <w:tc>
          <w:tcPr>
            <w:tcW w:w="1018" w:type="dxa"/>
            <w:tcBorders>
              <w:right w:val="single" w:sz="24" w:space="0" w:color="auto"/>
            </w:tcBorders>
          </w:tcPr>
          <w:p w14:paraId="4B1B969B" w14:textId="77777777" w:rsidR="00E0307E" w:rsidRPr="00DE242B" w:rsidRDefault="00E0307E" w:rsidP="001E30C7">
            <w:pPr>
              <w:bidi/>
              <w:ind w:left="135"/>
              <w:jc w:val="lowKashida"/>
              <w:rPr>
                <w:rFonts w:cs="2  Nazanin"/>
                <w:b/>
                <w:bCs/>
                <w:sz w:val="16"/>
                <w:szCs w:val="16"/>
                <w:rtl/>
                <w:lang w:bidi="fa-IR"/>
              </w:rPr>
            </w:pPr>
            <w:r w:rsidRPr="00DE242B">
              <w:rPr>
                <w:rFonts w:cs="2  Nazanin" w:hint="cs"/>
                <w:b/>
                <w:bCs/>
                <w:sz w:val="16"/>
                <w:szCs w:val="16"/>
                <w:rtl/>
                <w:lang w:bidi="fa-IR"/>
              </w:rPr>
              <w:t>به عدد:</w:t>
            </w:r>
          </w:p>
        </w:tc>
        <w:tc>
          <w:tcPr>
            <w:tcW w:w="247" w:type="dxa"/>
            <w:tcBorders>
              <w:left w:val="single" w:sz="24" w:space="0" w:color="auto"/>
            </w:tcBorders>
          </w:tcPr>
          <w:p w14:paraId="7C6D9D4F" w14:textId="77777777" w:rsidR="00E0307E" w:rsidRPr="00DE242B" w:rsidRDefault="00E0307E" w:rsidP="001E30C7">
            <w:pPr>
              <w:bidi/>
              <w:jc w:val="lowKashida"/>
              <w:rPr>
                <w:rFonts w:cs="2 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83" w:type="dxa"/>
          </w:tcPr>
          <w:p w14:paraId="1438DA36" w14:textId="77777777" w:rsidR="00E0307E" w:rsidRPr="00DE242B" w:rsidRDefault="00E0307E" w:rsidP="001E30C7">
            <w:pPr>
              <w:bidi/>
              <w:jc w:val="lowKashida"/>
              <w:rPr>
                <w:rFonts w:cs="2 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82" w:type="dxa"/>
            <w:tcBorders>
              <w:right w:val="single" w:sz="24" w:space="0" w:color="auto"/>
            </w:tcBorders>
          </w:tcPr>
          <w:p w14:paraId="6417FC7E" w14:textId="77777777" w:rsidR="00E0307E" w:rsidRPr="00DE242B" w:rsidRDefault="00E0307E" w:rsidP="001E30C7">
            <w:pPr>
              <w:bidi/>
              <w:jc w:val="lowKashida"/>
              <w:rPr>
                <w:rFonts w:cs="2 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83" w:type="dxa"/>
            <w:tcBorders>
              <w:left w:val="single" w:sz="24" w:space="0" w:color="auto"/>
            </w:tcBorders>
          </w:tcPr>
          <w:p w14:paraId="073E546E" w14:textId="77777777" w:rsidR="00E0307E" w:rsidRPr="00DE242B" w:rsidRDefault="00E0307E" w:rsidP="001E30C7">
            <w:pPr>
              <w:bidi/>
              <w:jc w:val="lowKashida"/>
              <w:rPr>
                <w:rFonts w:cs="2 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82" w:type="dxa"/>
          </w:tcPr>
          <w:p w14:paraId="7D39AD97" w14:textId="77777777" w:rsidR="00E0307E" w:rsidRPr="00DE242B" w:rsidRDefault="00E0307E" w:rsidP="001E30C7">
            <w:pPr>
              <w:bidi/>
              <w:jc w:val="lowKashida"/>
              <w:rPr>
                <w:rFonts w:cs="2 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83" w:type="dxa"/>
            <w:tcBorders>
              <w:right w:val="single" w:sz="24" w:space="0" w:color="auto"/>
            </w:tcBorders>
          </w:tcPr>
          <w:p w14:paraId="28C56B73" w14:textId="77777777" w:rsidR="00E0307E" w:rsidRPr="00DE242B" w:rsidRDefault="00E0307E" w:rsidP="001E30C7">
            <w:pPr>
              <w:bidi/>
              <w:jc w:val="lowKashida"/>
              <w:rPr>
                <w:rFonts w:cs="2 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82" w:type="dxa"/>
            <w:tcBorders>
              <w:left w:val="single" w:sz="24" w:space="0" w:color="auto"/>
            </w:tcBorders>
          </w:tcPr>
          <w:p w14:paraId="38B7DC57" w14:textId="77777777" w:rsidR="00E0307E" w:rsidRPr="00DE242B" w:rsidRDefault="00E0307E" w:rsidP="001E30C7">
            <w:pPr>
              <w:bidi/>
              <w:jc w:val="lowKashida"/>
              <w:rPr>
                <w:rFonts w:cs="2 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83" w:type="dxa"/>
          </w:tcPr>
          <w:p w14:paraId="008CCCFA" w14:textId="77777777" w:rsidR="00E0307E" w:rsidRPr="00DE242B" w:rsidRDefault="00E0307E" w:rsidP="001E30C7">
            <w:pPr>
              <w:bidi/>
              <w:jc w:val="lowKashida"/>
              <w:rPr>
                <w:rFonts w:cs="2 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82" w:type="dxa"/>
            <w:tcBorders>
              <w:right w:val="single" w:sz="24" w:space="0" w:color="auto"/>
            </w:tcBorders>
          </w:tcPr>
          <w:p w14:paraId="34A03E5B" w14:textId="77777777" w:rsidR="00E0307E" w:rsidRPr="00DE242B" w:rsidRDefault="00E0307E" w:rsidP="001E30C7">
            <w:pPr>
              <w:bidi/>
              <w:jc w:val="lowKashida"/>
              <w:rPr>
                <w:rFonts w:cs="2 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83" w:type="dxa"/>
            <w:tcBorders>
              <w:left w:val="single" w:sz="24" w:space="0" w:color="auto"/>
            </w:tcBorders>
          </w:tcPr>
          <w:p w14:paraId="0284F0FF" w14:textId="77777777" w:rsidR="00E0307E" w:rsidRPr="00DE242B" w:rsidRDefault="00E0307E" w:rsidP="001E30C7">
            <w:pPr>
              <w:bidi/>
              <w:jc w:val="lowKashida"/>
              <w:rPr>
                <w:rFonts w:cs="2 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82" w:type="dxa"/>
          </w:tcPr>
          <w:p w14:paraId="411E0DA3" w14:textId="77777777" w:rsidR="00E0307E" w:rsidRPr="00DE242B" w:rsidRDefault="00E0307E" w:rsidP="001E30C7">
            <w:pPr>
              <w:bidi/>
              <w:jc w:val="lowKashida"/>
              <w:rPr>
                <w:rFonts w:cs="2 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83" w:type="dxa"/>
            <w:tcBorders>
              <w:right w:val="single" w:sz="24" w:space="0" w:color="auto"/>
            </w:tcBorders>
          </w:tcPr>
          <w:p w14:paraId="38FE01BE" w14:textId="77777777" w:rsidR="00E0307E" w:rsidRPr="00DE242B" w:rsidRDefault="00E0307E" w:rsidP="001E30C7">
            <w:pPr>
              <w:bidi/>
              <w:jc w:val="lowKashida"/>
              <w:rPr>
                <w:rFonts w:cs="2 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89" w:type="dxa"/>
            <w:gridSpan w:val="2"/>
            <w:tcBorders>
              <w:left w:val="single" w:sz="24" w:space="0" w:color="auto"/>
            </w:tcBorders>
          </w:tcPr>
          <w:p w14:paraId="0395AED1" w14:textId="77777777" w:rsidR="00E0307E" w:rsidRPr="00DE242B" w:rsidRDefault="00E0307E" w:rsidP="001E30C7">
            <w:pPr>
              <w:bidi/>
              <w:jc w:val="lowKashida"/>
              <w:rPr>
                <w:rFonts w:cs="2  Nazanin"/>
                <w:b/>
                <w:bCs/>
                <w:sz w:val="18"/>
                <w:szCs w:val="18"/>
                <w:rtl/>
                <w:lang w:bidi="fa-IR"/>
              </w:rPr>
            </w:pPr>
            <w:r w:rsidRPr="00DE242B">
              <w:rPr>
                <w:rFonts w:cs="2  Nazanin" w:hint="cs"/>
                <w:b/>
                <w:bCs/>
                <w:sz w:val="18"/>
                <w:szCs w:val="18"/>
                <w:rtl/>
                <w:lang w:bidi="fa-IR"/>
              </w:rPr>
              <w:t>ریال</w:t>
            </w:r>
          </w:p>
        </w:tc>
        <w:tc>
          <w:tcPr>
            <w:tcW w:w="4903" w:type="dxa"/>
          </w:tcPr>
          <w:p w14:paraId="206044C5" w14:textId="77777777" w:rsidR="00E0307E" w:rsidRPr="00DE242B" w:rsidRDefault="00E0307E" w:rsidP="001E30C7">
            <w:pPr>
              <w:bidi/>
              <w:jc w:val="lowKashida"/>
              <w:rPr>
                <w:rFonts w:cs="2 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E0307E" w:rsidRPr="00DE242B" w14:paraId="4BB467FD" w14:textId="77777777" w:rsidTr="001E30C7">
        <w:trPr>
          <w:trHeight w:val="413"/>
        </w:trPr>
        <w:tc>
          <w:tcPr>
            <w:tcW w:w="4855" w:type="dxa"/>
            <w:gridSpan w:val="14"/>
          </w:tcPr>
          <w:p w14:paraId="7A78F013" w14:textId="77777777" w:rsidR="00E0307E" w:rsidRPr="00DE242B" w:rsidRDefault="00E0307E" w:rsidP="001E30C7">
            <w:pPr>
              <w:bidi/>
              <w:jc w:val="lowKashida"/>
              <w:rPr>
                <w:rFonts w:cs="2  Nazanin"/>
                <w:b/>
                <w:bCs/>
                <w:sz w:val="18"/>
                <w:szCs w:val="18"/>
                <w:rtl/>
                <w:lang w:bidi="fa-IR"/>
              </w:rPr>
            </w:pPr>
            <w:r w:rsidRPr="00DE242B">
              <w:rPr>
                <w:rFonts w:cs="2  Nazanin" w:hint="cs"/>
                <w:b/>
                <w:bCs/>
                <w:sz w:val="18"/>
                <w:szCs w:val="18"/>
                <w:rtl/>
                <w:lang w:bidi="fa-IR"/>
              </w:rPr>
              <w:t xml:space="preserve">به حروف :                                                               </w:t>
            </w:r>
            <w:r>
              <w:rPr>
                <w:rFonts w:cs="2  Nazanin" w:hint="cs"/>
                <w:b/>
                <w:bCs/>
                <w:sz w:val="18"/>
                <w:szCs w:val="18"/>
                <w:rtl/>
                <w:lang w:bidi="fa-IR"/>
              </w:rPr>
              <w:t xml:space="preserve">                          ریال</w:t>
            </w:r>
          </w:p>
        </w:tc>
        <w:tc>
          <w:tcPr>
            <w:tcW w:w="4910" w:type="dxa"/>
            <w:gridSpan w:val="2"/>
          </w:tcPr>
          <w:p w14:paraId="0C9F05F6" w14:textId="77777777" w:rsidR="00E0307E" w:rsidRPr="00DE242B" w:rsidRDefault="00E0307E" w:rsidP="001E30C7">
            <w:pPr>
              <w:bidi/>
              <w:jc w:val="lowKashida"/>
              <w:rPr>
                <w:rFonts w:cs="2 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E0307E" w:rsidRPr="00DE242B" w14:paraId="109D9573" w14:textId="77777777" w:rsidTr="001E30C7">
        <w:trPr>
          <w:trHeight w:val="413"/>
        </w:trPr>
        <w:tc>
          <w:tcPr>
            <w:tcW w:w="4855" w:type="dxa"/>
            <w:gridSpan w:val="14"/>
          </w:tcPr>
          <w:p w14:paraId="63062289" w14:textId="77777777" w:rsidR="00E0307E" w:rsidRPr="00DE242B" w:rsidRDefault="00E0307E" w:rsidP="001E30C7">
            <w:pPr>
              <w:bidi/>
              <w:jc w:val="lowKashida"/>
              <w:rPr>
                <w:rFonts w:cs="2 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2  Nazanin" w:hint="cs"/>
                <w:b/>
                <w:bCs/>
                <w:sz w:val="18"/>
                <w:szCs w:val="18"/>
                <w:rtl/>
                <w:lang w:bidi="fa-IR"/>
              </w:rPr>
              <w:t>ضریب پیشنهادی پیمانکاری مطابق با قیمت ارائه شده بر اساس فهرست بها</w:t>
            </w:r>
          </w:p>
        </w:tc>
        <w:tc>
          <w:tcPr>
            <w:tcW w:w="4910" w:type="dxa"/>
            <w:gridSpan w:val="2"/>
          </w:tcPr>
          <w:p w14:paraId="7D67C280" w14:textId="77777777" w:rsidR="00E0307E" w:rsidRPr="00DE242B" w:rsidRDefault="00E0307E" w:rsidP="001E30C7">
            <w:pPr>
              <w:bidi/>
              <w:jc w:val="lowKashida"/>
              <w:rPr>
                <w:rFonts w:cs="2 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</w:tbl>
    <w:p w14:paraId="087B1474" w14:textId="77777777" w:rsidR="00E0307E" w:rsidRPr="00DE242B" w:rsidRDefault="00E0307E" w:rsidP="00E0307E">
      <w:pPr>
        <w:bidi/>
        <w:jc w:val="lowKashida"/>
        <w:rPr>
          <w:rFonts w:cs="2  Nazanin"/>
          <w:b/>
          <w:bCs/>
          <w:sz w:val="20"/>
          <w:szCs w:val="20"/>
          <w:rtl/>
          <w:lang w:bidi="fa-IR"/>
        </w:rPr>
      </w:pPr>
      <w:r w:rsidRPr="00DE242B">
        <w:rPr>
          <w:rFonts w:cs="2  Nazanin" w:hint="cs"/>
          <w:b/>
          <w:bCs/>
          <w:sz w:val="20"/>
          <w:szCs w:val="20"/>
          <w:rtl/>
          <w:lang w:bidi="fa-IR"/>
        </w:rPr>
        <w:t xml:space="preserve">توجه: چنانچه جدول فوق ناقص تکمیل گرددپیشنهاد قیمت </w:t>
      </w:r>
      <w:r>
        <w:rPr>
          <w:rFonts w:cs="2  Nazanin" w:hint="cs"/>
          <w:b/>
          <w:bCs/>
          <w:sz w:val="20"/>
          <w:szCs w:val="20"/>
          <w:rtl/>
          <w:lang w:bidi="fa-IR"/>
        </w:rPr>
        <w:t xml:space="preserve">پیمانکار </w:t>
      </w:r>
      <w:r w:rsidRPr="00DE242B">
        <w:rPr>
          <w:rFonts w:cs="2  Nazanin" w:hint="cs"/>
          <w:b/>
          <w:bCs/>
          <w:sz w:val="20"/>
          <w:szCs w:val="20"/>
          <w:rtl/>
          <w:lang w:bidi="fa-IR"/>
        </w:rPr>
        <w:t xml:space="preserve">مردود شناخته می شودو چنانچه اعداد با حروف همخوانی نداشته باشد پیشنهاد قیمت نوشته شده با حروف ملاک عمل </w:t>
      </w:r>
      <w:r>
        <w:rPr>
          <w:rFonts w:cs="2  Nazanin" w:hint="cs"/>
          <w:b/>
          <w:bCs/>
          <w:sz w:val="20"/>
          <w:szCs w:val="20"/>
          <w:rtl/>
          <w:lang w:bidi="fa-IR"/>
        </w:rPr>
        <w:t xml:space="preserve">تعیین برنده </w:t>
      </w:r>
      <w:r w:rsidRPr="00DE242B">
        <w:rPr>
          <w:rFonts w:cs="2  Nazanin" w:hint="cs"/>
          <w:b/>
          <w:bCs/>
          <w:sz w:val="20"/>
          <w:szCs w:val="20"/>
          <w:rtl/>
          <w:lang w:bidi="fa-IR"/>
        </w:rPr>
        <w:t>خواهد بود. به پیشنهادهایی که مشروط یا مخدوش باشدترتیب اثر داده نخواهد شد</w:t>
      </w:r>
    </w:p>
    <w:tbl>
      <w:tblPr>
        <w:tblpPr w:leftFromText="180" w:rightFromText="180" w:vertAnchor="text" w:horzAnchor="margin" w:tblpY="1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47"/>
      </w:tblGrid>
      <w:tr w:rsidR="00E0307E" w:rsidRPr="00DE242B" w14:paraId="4428B74C" w14:textId="77777777" w:rsidTr="001E30C7">
        <w:trPr>
          <w:trHeight w:val="1327"/>
        </w:trPr>
        <w:tc>
          <w:tcPr>
            <w:tcW w:w="3647" w:type="dxa"/>
          </w:tcPr>
          <w:p w14:paraId="74CC580A" w14:textId="77777777" w:rsidR="00E0307E" w:rsidRPr="00DE242B" w:rsidRDefault="00E0307E" w:rsidP="001E30C7">
            <w:pPr>
              <w:bidi/>
              <w:jc w:val="lowKashida"/>
              <w:rPr>
                <w:rFonts w:cs="2  Nazanin"/>
                <w:b/>
                <w:bCs/>
                <w:sz w:val="20"/>
                <w:szCs w:val="20"/>
                <w:rtl/>
                <w:lang w:bidi="fa-IR"/>
              </w:rPr>
            </w:pPr>
            <w:r w:rsidRPr="00DE242B">
              <w:rPr>
                <w:rFonts w:cs="2  Nazanin" w:hint="cs"/>
                <w:b/>
                <w:bCs/>
                <w:sz w:val="20"/>
                <w:szCs w:val="20"/>
                <w:rtl/>
                <w:lang w:bidi="fa-IR"/>
              </w:rPr>
              <w:t>پیشنهاد دهنده : شرکت</w:t>
            </w:r>
          </w:p>
          <w:p w14:paraId="5E5A76C9" w14:textId="77777777" w:rsidR="00E0307E" w:rsidRPr="00DE242B" w:rsidRDefault="00E0307E" w:rsidP="001E30C7">
            <w:pPr>
              <w:bidi/>
              <w:jc w:val="lowKashida"/>
              <w:rPr>
                <w:rFonts w:cs="2  Nazanin"/>
                <w:b/>
                <w:bCs/>
                <w:sz w:val="20"/>
                <w:szCs w:val="20"/>
                <w:rtl/>
                <w:lang w:bidi="fa-IR"/>
              </w:rPr>
            </w:pPr>
            <w:r w:rsidRPr="00DE242B">
              <w:rPr>
                <w:rFonts w:cs="2  Nazanin" w:hint="cs"/>
                <w:b/>
                <w:bCs/>
                <w:sz w:val="20"/>
                <w:szCs w:val="20"/>
                <w:rtl/>
                <w:lang w:bidi="fa-IR"/>
              </w:rPr>
              <w:t xml:space="preserve">تاریخ : </w:t>
            </w:r>
          </w:p>
          <w:p w14:paraId="4F8BE04D" w14:textId="77777777" w:rsidR="00E0307E" w:rsidRPr="00DE242B" w:rsidRDefault="00E0307E" w:rsidP="001E30C7">
            <w:pPr>
              <w:bidi/>
              <w:jc w:val="lowKashida"/>
              <w:rPr>
                <w:rFonts w:cs="2  Nazanin"/>
                <w:b/>
                <w:bCs/>
                <w:sz w:val="20"/>
                <w:szCs w:val="20"/>
              </w:rPr>
            </w:pPr>
            <w:r w:rsidRPr="00DE242B">
              <w:rPr>
                <w:rFonts w:cs="2 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    مهر و امضاء:</w:t>
            </w:r>
          </w:p>
        </w:tc>
      </w:tr>
    </w:tbl>
    <w:p w14:paraId="690CC9D4" w14:textId="77777777" w:rsidR="00E0307E" w:rsidRPr="006E020C" w:rsidRDefault="00E0307E" w:rsidP="00E0307E">
      <w:pPr>
        <w:bidi/>
        <w:jc w:val="lowKashida"/>
        <w:rPr>
          <w:rFonts w:cs="2  Nazanin"/>
          <w:b/>
          <w:bCs/>
          <w:sz w:val="20"/>
          <w:szCs w:val="20"/>
          <w:rtl/>
          <w:lang w:bidi="fa-IR"/>
        </w:rPr>
      </w:pPr>
      <w:r w:rsidRPr="006E020C">
        <w:rPr>
          <w:rFonts w:cs="2  Nazanin" w:hint="cs"/>
          <w:b/>
          <w:bCs/>
          <w:sz w:val="20"/>
          <w:szCs w:val="20"/>
          <w:rtl/>
          <w:lang w:bidi="fa-IR"/>
        </w:rPr>
        <w:t xml:space="preserve"> پیشنهاد فقط روی این برگ معتبر است . </w:t>
      </w:r>
    </w:p>
    <w:p w14:paraId="2AA7C772" w14:textId="77777777" w:rsidR="00E0307E" w:rsidRPr="006E020C" w:rsidRDefault="00E0307E" w:rsidP="00E0307E">
      <w:pPr>
        <w:bidi/>
        <w:jc w:val="lowKashida"/>
        <w:rPr>
          <w:rFonts w:cs="2  Nazanin"/>
          <w:b/>
          <w:bCs/>
          <w:sz w:val="20"/>
          <w:szCs w:val="20"/>
          <w:rtl/>
          <w:lang w:bidi="fa-IR"/>
        </w:rPr>
      </w:pPr>
      <w:r w:rsidRPr="006E020C">
        <w:rPr>
          <w:rFonts w:cs="2  Nazanin" w:hint="cs"/>
          <w:b/>
          <w:bCs/>
          <w:sz w:val="20"/>
          <w:szCs w:val="20"/>
          <w:rtl/>
          <w:lang w:bidi="fa-IR"/>
        </w:rPr>
        <w:t>ارائه آنالیز قیمت الزامی می باشد.</w:t>
      </w:r>
    </w:p>
    <w:p w14:paraId="019B3CCE" w14:textId="77777777" w:rsidR="00E0307E" w:rsidRPr="00DE242B" w:rsidRDefault="00E0307E" w:rsidP="00E0307E">
      <w:pPr>
        <w:bidi/>
        <w:jc w:val="lowKashida"/>
        <w:rPr>
          <w:rFonts w:cs="2  Nazanin"/>
          <w:b/>
          <w:bCs/>
          <w:sz w:val="20"/>
          <w:szCs w:val="20"/>
        </w:rPr>
      </w:pPr>
    </w:p>
    <w:p w14:paraId="16208ACB" w14:textId="77777777" w:rsidR="00B347D2" w:rsidRPr="00DE242B" w:rsidRDefault="00B347D2" w:rsidP="00E0307E">
      <w:pPr>
        <w:bidi/>
        <w:jc w:val="lowKashida"/>
        <w:rPr>
          <w:rFonts w:cs="2  Nazanin"/>
          <w:b/>
          <w:bCs/>
          <w:sz w:val="20"/>
          <w:szCs w:val="20"/>
        </w:rPr>
      </w:pPr>
    </w:p>
    <w:sectPr w:rsidR="00B347D2" w:rsidRPr="00DE242B" w:rsidSect="00C73BFB">
      <w:pgSz w:w="12240" w:h="15840"/>
      <w:pgMar w:top="1440" w:right="1170" w:bottom="9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C14"/>
    <w:rsid w:val="0001614E"/>
    <w:rsid w:val="000656DD"/>
    <w:rsid w:val="000F7C43"/>
    <w:rsid w:val="001032AE"/>
    <w:rsid w:val="00103BCA"/>
    <w:rsid w:val="00116226"/>
    <w:rsid w:val="001752F2"/>
    <w:rsid w:val="00193F53"/>
    <w:rsid w:val="00213621"/>
    <w:rsid w:val="0027411C"/>
    <w:rsid w:val="002E1737"/>
    <w:rsid w:val="002F0046"/>
    <w:rsid w:val="00300A11"/>
    <w:rsid w:val="003630E5"/>
    <w:rsid w:val="00367F4D"/>
    <w:rsid w:val="00377D25"/>
    <w:rsid w:val="003A2CCD"/>
    <w:rsid w:val="003F0FFD"/>
    <w:rsid w:val="00432163"/>
    <w:rsid w:val="004E38FE"/>
    <w:rsid w:val="0054428B"/>
    <w:rsid w:val="006669DF"/>
    <w:rsid w:val="006A515F"/>
    <w:rsid w:val="006B0661"/>
    <w:rsid w:val="006E020C"/>
    <w:rsid w:val="00713725"/>
    <w:rsid w:val="00826D16"/>
    <w:rsid w:val="00830B7D"/>
    <w:rsid w:val="008D5953"/>
    <w:rsid w:val="008F2FA4"/>
    <w:rsid w:val="0099141D"/>
    <w:rsid w:val="009D66AA"/>
    <w:rsid w:val="00A86CE8"/>
    <w:rsid w:val="00A9719E"/>
    <w:rsid w:val="00B347D2"/>
    <w:rsid w:val="00C2790C"/>
    <w:rsid w:val="00C73BFB"/>
    <w:rsid w:val="00CB6E8F"/>
    <w:rsid w:val="00CF3BDA"/>
    <w:rsid w:val="00D62038"/>
    <w:rsid w:val="00D75D66"/>
    <w:rsid w:val="00D773D6"/>
    <w:rsid w:val="00DE242B"/>
    <w:rsid w:val="00E0307E"/>
    <w:rsid w:val="00E1666E"/>
    <w:rsid w:val="00E73C14"/>
    <w:rsid w:val="00E7759D"/>
    <w:rsid w:val="00ED0A98"/>
    <w:rsid w:val="00F029B0"/>
    <w:rsid w:val="00F76637"/>
    <w:rsid w:val="00FD13D8"/>
    <w:rsid w:val="00FE51B8"/>
    <w:rsid w:val="00FF5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6F3FD1C"/>
  <w15:docId w15:val="{0AF160B5-EC2C-423C-B6F5-2ADA8EAC3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2EC087-F54A-4EE2-994C-E3A55E695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Mirzae</dc:creator>
  <cp:lastModifiedBy>ملیحه امینی</cp:lastModifiedBy>
  <cp:revision>2</cp:revision>
  <cp:lastPrinted>2025-10-02T06:29:00Z</cp:lastPrinted>
  <dcterms:created xsi:type="dcterms:W3CDTF">2026-07-05T08:49:00Z</dcterms:created>
  <dcterms:modified xsi:type="dcterms:W3CDTF">2026-07-05T08:49:00Z</dcterms:modified>
</cp:coreProperties>
</file>